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C8D1" w14:textId="4B6DCFBE" w:rsidR="49C26E5E" w:rsidRDefault="49C26E5E" w:rsidP="49C26E5E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E9AD648" w14:textId="4FEEEC7B" w:rsidR="05E2415C" w:rsidRDefault="05E2415C" w:rsidP="49C26E5E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49C26E5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Más allá del simple antojo: 3 razones para entender el aumento </w:t>
      </w:r>
      <w:r w:rsidR="006B09B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en</w:t>
      </w:r>
      <w:r w:rsidR="006B09B4" w:rsidRPr="49C26E5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49C26E5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la demanda de hamburguesas en el mundo</w:t>
      </w:r>
    </w:p>
    <w:p w14:paraId="31164396" w14:textId="79162F74" w:rsidR="00284CAA" w:rsidRDefault="00284CAA" w:rsidP="6F59716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EEF9477" w14:textId="5EFFD3B1" w:rsidR="00284CAA" w:rsidRDefault="00284CAA" w:rsidP="6F597163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9B6D61B" w14:textId="258487FC" w:rsidR="00284CAA" w:rsidRDefault="563535E7" w:rsidP="25EF5724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5EF572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5</w:t>
      </w:r>
      <w:r w:rsidR="05E2415C" w:rsidRPr="25EF572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8% de los consumidores a nivel mundial buscan opciones</w:t>
      </w:r>
      <w:r w:rsidR="22D8D605" w:rsidRPr="25EF572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de</w:t>
      </w:r>
      <w:r w:rsidR="05E2415C" w:rsidRPr="25EF572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mayor calidad y frescura de los ingredientes en sus alimentos, de acuerdo con </w:t>
      </w:r>
      <w:hyperlink r:id="rId10">
        <w:r w:rsidR="05E2415C" w:rsidRPr="25EF5724">
          <w:rPr>
            <w:rStyle w:val="Hipervnculo"/>
            <w:rFonts w:ascii="Arial" w:eastAsia="Arial" w:hAnsi="Arial" w:cs="Arial"/>
            <w:i/>
            <w:iCs/>
            <w:sz w:val="22"/>
            <w:szCs w:val="22"/>
          </w:rPr>
          <w:t>Innova Markets Insights</w:t>
        </w:r>
      </w:hyperlink>
      <w:r w:rsidR="05E2415C" w:rsidRPr="25EF572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</w:p>
    <w:p w14:paraId="7BB8F750" w14:textId="00852B66" w:rsidR="00284CAA" w:rsidRDefault="00284CAA" w:rsidP="49C26E5E">
      <w:pPr>
        <w:pStyle w:val="Prrafodelista"/>
        <w:spacing w:after="0" w:line="240" w:lineRule="auto"/>
        <w:ind w:left="1068"/>
        <w:jc w:val="center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</w:p>
    <w:p w14:paraId="4DA63746" w14:textId="7C1DA569" w:rsidR="00284CAA" w:rsidRDefault="6C00E181" w:rsidP="25EF5724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25EF572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En este contexto, Burger King </w:t>
      </w:r>
      <w:r w:rsidR="464DAD8D" w:rsidRPr="25EF572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trabaja en la excelencia operativa de sus restaurantes y el mejoramiento de sus productos, tal como la icónica</w:t>
      </w:r>
      <w:r w:rsidR="68D14B5C" w:rsidRPr="25EF572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Whopper</w:t>
      </w:r>
      <w:r w:rsidR="68D14B5C" w:rsidRPr="25EF572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vertAlign w:val="superscript"/>
        </w:rPr>
        <w:t>®</w:t>
      </w:r>
      <w:r w:rsidR="68D14B5C" w:rsidRPr="25EF572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, ahora con más sabor que nunca. </w:t>
      </w:r>
    </w:p>
    <w:p w14:paraId="25102C46" w14:textId="3BB0D5BA" w:rsidR="00284CAA" w:rsidRDefault="00284CAA" w:rsidP="6F597163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970D4B1" w14:textId="3A5C6E42" w:rsidR="6F597163" w:rsidRDefault="02A37733" w:rsidP="49C26E5E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43D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Ciudad de México, </w:t>
      </w:r>
      <w:r w:rsidR="00C443D8" w:rsidRPr="00C443D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2</w:t>
      </w:r>
      <w:r w:rsidR="006E6C1D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7</w:t>
      </w:r>
      <w:r w:rsidRPr="00C443D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de noviembre de 2024.</w:t>
      </w:r>
      <w:r w:rsidRPr="00C443D8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- 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¿Qué tiene una hamburguesa que hace que, sin importar cuántas veces la hayas comido, siempre te </w:t>
      </w:r>
      <w:r w:rsidR="00AD239E">
        <w:rPr>
          <w:rFonts w:ascii="Arial" w:eastAsia="Arial" w:hAnsi="Arial" w:cs="Arial"/>
          <w:color w:val="000000" w:themeColor="text1"/>
          <w:sz w:val="22"/>
          <w:szCs w:val="22"/>
        </w:rPr>
        <w:t>parezca</w:t>
      </w:r>
      <w:r w:rsidR="00AD239E"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irresistible? Puede ser su jugosa carne, el pan </w:t>
      </w:r>
      <w:r w:rsidR="00BF1A93">
        <w:rPr>
          <w:rFonts w:ascii="Arial" w:eastAsia="Arial" w:hAnsi="Arial" w:cs="Arial"/>
          <w:color w:val="000000" w:themeColor="text1"/>
          <w:sz w:val="22"/>
          <w:szCs w:val="22"/>
        </w:rPr>
        <w:t>esponjoso</w:t>
      </w:r>
      <w:r w:rsidR="00BF1A93"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o la temperatura indicada para generar una sensación de deleite al paladar. </w:t>
      </w:r>
      <w:r w:rsidR="00BF1A93">
        <w:rPr>
          <w:rFonts w:ascii="Arial" w:eastAsia="Arial" w:hAnsi="Arial" w:cs="Arial"/>
          <w:color w:val="000000" w:themeColor="text1"/>
          <w:sz w:val="22"/>
          <w:szCs w:val="22"/>
        </w:rPr>
        <w:t>Esta</w:t>
      </w:r>
      <w:r w:rsidR="00BF1A93"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>combinación de texturas y sabores</w:t>
      </w:r>
      <w:r w:rsidR="2A0EB61C"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, sin </w:t>
      </w:r>
      <w:r w:rsidR="77DC1EE9" w:rsidRPr="49C26E5E">
        <w:rPr>
          <w:rFonts w:ascii="Arial" w:eastAsia="Arial" w:hAnsi="Arial" w:cs="Arial"/>
          <w:color w:val="000000" w:themeColor="text1"/>
          <w:sz w:val="22"/>
          <w:szCs w:val="22"/>
        </w:rPr>
        <w:t>duda, nos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lleva a un </w:t>
      </w:r>
      <w:r w:rsidR="0D4A538B" w:rsidRPr="49C26E5E">
        <w:rPr>
          <w:rFonts w:ascii="Arial" w:eastAsia="Arial" w:hAnsi="Arial" w:cs="Arial"/>
          <w:color w:val="000000" w:themeColor="text1"/>
          <w:sz w:val="22"/>
          <w:szCs w:val="22"/>
        </w:rPr>
        <w:t>viaje de placer.</w:t>
      </w:r>
    </w:p>
    <w:p w14:paraId="5B70B179" w14:textId="4C4C613D" w:rsidR="6F597163" w:rsidRDefault="02A37733" w:rsidP="49C26E5E">
      <w:pPr>
        <w:spacing w:before="240" w:after="240"/>
        <w:jc w:val="both"/>
      </w:pP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>La realidad es que las hamburguesas ya no son solo un simple antojo</w:t>
      </w:r>
      <w:r w:rsidR="0E3DC34B"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han evolucionado para convertirse en un </w:t>
      </w:r>
      <w:r w:rsidRPr="25EF572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boom gastronómico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 que sigue conquistando paladares en todo el </w:t>
      </w:r>
      <w:r w:rsidR="63851315" w:rsidRPr="25EF5724">
        <w:rPr>
          <w:rFonts w:ascii="Arial" w:eastAsia="Arial" w:hAnsi="Arial" w:cs="Arial"/>
          <w:color w:val="000000" w:themeColor="text1"/>
          <w:sz w:val="22"/>
          <w:szCs w:val="22"/>
        </w:rPr>
        <w:t>planeta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. De acuerdo con un estudio de </w:t>
      </w:r>
      <w:hyperlink r:id="rId11">
        <w:r w:rsidRPr="25EF5724">
          <w:rPr>
            <w:rStyle w:val="Hipervnculo"/>
            <w:rFonts w:ascii="Arial" w:eastAsia="Arial" w:hAnsi="Arial" w:cs="Arial"/>
            <w:color w:val="467886"/>
            <w:sz w:val="22"/>
            <w:szCs w:val="22"/>
            <w:u w:val="none"/>
          </w:rPr>
          <w:t>Statista</w:t>
        </w:r>
      </w:hyperlink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 realizado en 2023, 25% de los ingresos del sector de comida rápida provino de la venta de hamburguesas.</w:t>
      </w:r>
    </w:p>
    <w:p w14:paraId="49A7C78B" w14:textId="2612E6D7" w:rsidR="6F597163" w:rsidRDefault="02A37733" w:rsidP="49C26E5E">
      <w:pPr>
        <w:spacing w:before="240" w:after="240"/>
        <w:jc w:val="both"/>
      </w:pP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¿Pero qué tiene este sencillo platillo que lo ha convertido en el rey de la comida rápida? Te compartimos </w:t>
      </w:r>
      <w:r w:rsidRPr="49C26E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 razones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que explican por qué las hamburguesas están más en tendencia que nunca.</w:t>
      </w:r>
    </w:p>
    <w:p w14:paraId="1ED3D9B2" w14:textId="2ABF34B4" w:rsidR="6F597163" w:rsidRDefault="02A37733" w:rsidP="49C26E5E">
      <w:pPr>
        <w:spacing w:before="240" w:after="240"/>
        <w:jc w:val="both"/>
      </w:pPr>
      <w:r w:rsidRPr="49C26E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1. La búsqueda de mejores experiencias culinarias</w:t>
      </w:r>
    </w:p>
    <w:p w14:paraId="46CBCFF5" w14:textId="419C7147" w:rsidR="6F597163" w:rsidRDefault="02A37733" w:rsidP="25EF5724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Los consumidores ya no buscan solo satisfacer su apetito. </w:t>
      </w:r>
      <w:r w:rsidR="37286D0E" w:rsidRPr="25EF5724">
        <w:rPr>
          <w:rFonts w:ascii="Arial" w:eastAsia="Arial" w:hAnsi="Arial" w:cs="Arial"/>
          <w:color w:val="000000" w:themeColor="text1"/>
          <w:sz w:val="22"/>
          <w:szCs w:val="22"/>
        </w:rPr>
        <w:t>Disfrutar de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 los alimentos se ha convertido en una experiencia multisensorial. Hoy, 58% de los consumidores a nivel mundial buscan que los alimentos y bebidas tengan una alta calidad y frescura en todos </w:t>
      </w:r>
      <w:r w:rsidR="00AD3C80">
        <w:rPr>
          <w:rFonts w:ascii="Arial" w:eastAsia="Arial" w:hAnsi="Arial" w:cs="Arial"/>
          <w:color w:val="000000" w:themeColor="text1"/>
          <w:sz w:val="22"/>
          <w:szCs w:val="22"/>
        </w:rPr>
        <w:t>sus</w:t>
      </w:r>
      <w:r w:rsidR="00AD3C80"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ingredientes, </w:t>
      </w:r>
      <w:r w:rsidR="5AE2DBAD"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según </w:t>
      </w:r>
      <w:hyperlink r:id="rId12">
        <w:r w:rsidRPr="25EF5724">
          <w:rPr>
            <w:rStyle w:val="Hipervnculo"/>
            <w:rFonts w:ascii="Arial" w:eastAsia="Arial" w:hAnsi="Arial" w:cs="Arial"/>
            <w:i/>
            <w:iCs/>
            <w:color w:val="467886"/>
            <w:sz w:val="22"/>
            <w:szCs w:val="22"/>
            <w:u w:val="none"/>
          </w:rPr>
          <w:t>Innova Markets Insights</w:t>
        </w:r>
      </w:hyperlink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1F9DBD1B" w14:textId="020EC95F" w:rsidR="6F597163" w:rsidRDefault="02A37733" w:rsidP="25EF5724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Por eso, será muy importante que los establecimientos </w:t>
      </w:r>
      <w:r w:rsidR="5EF05450"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se enfoquen en utilizar ingredientes más frescos, naturales y de alta calidad para ofrecer 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>mejores versiones de sus icónic</w:t>
      </w:r>
      <w:r w:rsidR="008B74A4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8B74A4">
        <w:rPr>
          <w:rFonts w:ascii="Arial" w:eastAsia="Arial" w:hAnsi="Arial" w:cs="Arial"/>
          <w:color w:val="000000" w:themeColor="text1"/>
          <w:sz w:val="22"/>
          <w:szCs w:val="22"/>
        </w:rPr>
        <w:t xml:space="preserve"> hamburguesas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, cautivando tanto a los tradicionalistas como a </w:t>
      </w:r>
      <w:r w:rsidR="21BC4195"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quienes desean 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experimentar </w:t>
      </w:r>
      <w:r w:rsidR="4695F8B3"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nuevas experiencias gastronómicas.  </w:t>
      </w:r>
    </w:p>
    <w:p w14:paraId="6105F247" w14:textId="0C4FF97D" w:rsidR="6F597163" w:rsidRDefault="02A37733" w:rsidP="49C26E5E">
      <w:pPr>
        <w:spacing w:before="240" w:after="240"/>
        <w:jc w:val="both"/>
      </w:pPr>
      <w:r w:rsidRPr="49C26E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2. Excelencia operativa </w:t>
      </w:r>
    </w:p>
    <w:p w14:paraId="4323D392" w14:textId="7322D7D2" w:rsidR="6F597163" w:rsidRDefault="02A37733" w:rsidP="49C26E5E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La eficiencia en la operación es un foco trascendental para los restaurantes de hamburguesas que persiguen los más altos estándares de calidad en el mercado. </w:t>
      </w:r>
      <w:hyperlink r:id="rId13">
        <w:r w:rsidRPr="49C26E5E">
          <w:rPr>
            <w:rStyle w:val="Hipervnculo"/>
            <w:rFonts w:ascii="Arial" w:eastAsia="Arial" w:hAnsi="Arial" w:cs="Arial"/>
            <w:sz w:val="22"/>
            <w:szCs w:val="22"/>
          </w:rPr>
          <w:t>Burger King</w:t>
        </w:r>
      </w:hyperlink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, el rey </w:t>
      </w:r>
      <w:r w:rsidR="009827F5">
        <w:rPr>
          <w:rFonts w:ascii="Arial" w:eastAsia="Arial" w:hAnsi="Arial" w:cs="Arial"/>
          <w:color w:val="000000" w:themeColor="text1"/>
          <w:sz w:val="22"/>
          <w:szCs w:val="22"/>
        </w:rPr>
        <w:t>de las hamburguesas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a la parrilla desde 1954</w:t>
      </w:r>
      <w:r w:rsidR="007F7AD5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y establecido en México desde hace más de 30 años, lidera la excelencia operativa con auténticas hamburguesas a la parrilla que no solo sacian el apetito, sino superan las expectativas alimenticias</w:t>
      </w:r>
      <w:r w:rsidR="6D995038"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1A5F7348" w14:textId="6DAC715F" w:rsidR="6F597163" w:rsidRDefault="02A37733" w:rsidP="49C26E5E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>Ejemplo de ello es la nue</w:t>
      </w:r>
      <w:r w:rsidRPr="00EE79EB">
        <w:rPr>
          <w:rFonts w:ascii="Arial" w:eastAsia="Arial" w:hAnsi="Arial" w:cs="Arial"/>
          <w:color w:val="000000" w:themeColor="text1"/>
          <w:sz w:val="22"/>
          <w:szCs w:val="22"/>
        </w:rPr>
        <w:t xml:space="preserve">va </w:t>
      </w:r>
      <w:hyperlink r:id="rId14">
        <w:r w:rsidRPr="00EE79EB">
          <w:rPr>
            <w:rStyle w:val="Hipervnculo"/>
            <w:rFonts w:ascii="Arial" w:eastAsia="Arial" w:hAnsi="Arial" w:cs="Arial"/>
            <w:sz w:val="22"/>
            <w:szCs w:val="22"/>
          </w:rPr>
          <w:t>Whopper</w:t>
        </w:r>
        <w:r w:rsidRPr="00C443D8">
          <w:rPr>
            <w:rStyle w:val="Hipervnculo"/>
            <w:rFonts w:ascii="Arial" w:eastAsia="Arial" w:hAnsi="Arial" w:cs="Arial"/>
            <w:sz w:val="22"/>
            <w:szCs w:val="22"/>
            <w:vertAlign w:val="superscript"/>
          </w:rPr>
          <w:t>®</w:t>
        </w:r>
      </w:hyperlink>
      <w:r w:rsidRPr="00EE79EB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4F2252">
        <w:rPr>
          <w:rFonts w:ascii="Arial" w:eastAsia="Arial" w:hAnsi="Arial" w:cs="Arial"/>
          <w:color w:val="000000" w:themeColor="text1"/>
          <w:sz w:val="22"/>
          <w:szCs w:val="22"/>
        </w:rPr>
        <w:t>la</w:t>
      </w:r>
      <w:r w:rsidR="004F2252"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A0647">
        <w:rPr>
          <w:rFonts w:ascii="Arial" w:eastAsia="Arial" w:hAnsi="Arial" w:cs="Arial"/>
          <w:color w:val="000000" w:themeColor="text1"/>
          <w:sz w:val="22"/>
          <w:szCs w:val="22"/>
        </w:rPr>
        <w:t>renovación</w:t>
      </w:r>
      <w:r w:rsidR="004A0647"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>de uno de los clásicos más queridos en todo el mundo, ahora más esponjosa y calientita, gracias a su pan glaseado y sus mejoras operativas en cada restaurante. Desde ingredientes con mayor calidad, innovación en las recetas, hasta las nuevas formas de servicio (</w:t>
      </w:r>
      <w:r w:rsidRPr="49C26E5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delivery</w:t>
      </w:r>
      <w:r w:rsidR="004A0647">
        <w:rPr>
          <w:rFonts w:ascii="Arial" w:eastAsia="Arial" w:hAnsi="Arial" w:cs="Arial"/>
          <w:color w:val="000000" w:themeColor="text1"/>
          <w:sz w:val="22"/>
          <w:szCs w:val="22"/>
        </w:rPr>
        <w:t xml:space="preserve"> y</w:t>
      </w:r>
      <w:r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kioskos digitales), el sector avanza hacia una estrategia centrada en el usuario, lo que asegura que saborear una hamburguesa sea una experiencia memorable</w:t>
      </w:r>
      <w:r w:rsidR="196B8AEC" w:rsidRPr="49C26E5E">
        <w:rPr>
          <w:rFonts w:ascii="Arial" w:eastAsia="Arial" w:hAnsi="Arial" w:cs="Arial"/>
          <w:color w:val="000000" w:themeColor="text1"/>
          <w:sz w:val="22"/>
          <w:szCs w:val="22"/>
        </w:rPr>
        <w:t xml:space="preserve"> de principio a fin. </w:t>
      </w:r>
    </w:p>
    <w:p w14:paraId="09670089" w14:textId="46506368" w:rsidR="6F597163" w:rsidRDefault="0AAE5379" w:rsidP="49C26E5E">
      <w:pPr>
        <w:spacing w:before="240" w:after="24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49C26E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</w:t>
      </w:r>
      <w:r w:rsidR="02A37733" w:rsidRPr="49C26E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Comodidad y practicidad en tiempos modernos</w:t>
      </w:r>
    </w:p>
    <w:p w14:paraId="0A003456" w14:textId="0B864DEA" w:rsidR="6F597163" w:rsidRDefault="02A37733" w:rsidP="25EF5724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Además de que las hamburguesas son deliciosas, también se adaptan a la perfección </w:t>
      </w:r>
      <w:r w:rsidR="00BB3D91">
        <w:rPr>
          <w:rFonts w:ascii="Arial" w:eastAsia="Arial" w:hAnsi="Arial" w:cs="Arial"/>
          <w:color w:val="000000" w:themeColor="text1"/>
          <w:sz w:val="22"/>
          <w:szCs w:val="22"/>
        </w:rPr>
        <w:t>al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 estilo de vida moderno, donde la practicidad es altamente valorada. Son una gran opción</w:t>
      </w:r>
      <w:r w:rsidR="2756D7EF"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 como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 comida rápida en la oficina, después del gimnasio o simplemente para compartir en casa con amigos durante la transmisión de su deporte favorito. </w:t>
      </w:r>
      <w:r w:rsidR="3FE3E26B" w:rsidRPr="25EF5724">
        <w:rPr>
          <w:rFonts w:ascii="Arial" w:eastAsia="Arial" w:hAnsi="Arial" w:cs="Arial"/>
          <w:color w:val="000000" w:themeColor="text1"/>
          <w:sz w:val="22"/>
          <w:szCs w:val="22"/>
        </w:rPr>
        <w:t>Es</w:t>
      </w:r>
      <w:r w:rsidR="1DAAC906"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FE3E26B" w:rsidRPr="25EF5724">
        <w:rPr>
          <w:rFonts w:ascii="Arial" w:eastAsia="Arial" w:hAnsi="Arial" w:cs="Arial"/>
          <w:color w:val="000000" w:themeColor="text1"/>
          <w:sz w:val="22"/>
          <w:szCs w:val="22"/>
        </w:rPr>
        <w:t>g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racias a la combinación entre la preferencia y versatilidad que actualmente el </w:t>
      </w:r>
      <w:r w:rsidRPr="25EF572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41.49%</w:t>
      </w: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 de los restaurantes a nivel global incluyen hamburguesas en sus menús, según datos de </w:t>
      </w:r>
      <w:hyperlink r:id="rId15">
        <w:r w:rsidRPr="25EF5724">
          <w:rPr>
            <w:rStyle w:val="Hipervnculo"/>
            <w:rFonts w:ascii="Arial" w:eastAsia="Arial" w:hAnsi="Arial" w:cs="Arial"/>
            <w:b/>
            <w:bCs/>
            <w:sz w:val="22"/>
            <w:szCs w:val="22"/>
          </w:rPr>
          <w:t>Tastewise</w:t>
        </w:r>
      </w:hyperlink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235E6F0F" w14:textId="40EFFBBC" w:rsidR="6F597163" w:rsidRDefault="02A37733" w:rsidP="49C26E5E">
      <w:pPr>
        <w:spacing w:before="240" w:after="240"/>
        <w:jc w:val="both"/>
      </w:pP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 xml:space="preserve">Aunado a lo anterior, la tecnología ha favorecido la comodidad del usuario en el consumo de las hamburguesas de comida rápida. A través de la omnicanalidad, la manera en que los restaurantes interactúan con los consumidores se ha optimizado. Desde aplicaciones móviles que permiten hacer pedidos en segundos, hasta opciones de autoservicio y atención digital, donde los comensales pueden ordenar directamente desde una pantalla y disfrutar de su comida en el establecimiento. </w:t>
      </w:r>
    </w:p>
    <w:p w14:paraId="7098E80A" w14:textId="3E5A08AD" w:rsidR="6F597163" w:rsidRDefault="02A37733" w:rsidP="49C26E5E">
      <w:pPr>
        <w:spacing w:before="240" w:after="240"/>
        <w:jc w:val="both"/>
      </w:pPr>
      <w:r w:rsidRPr="25EF5724">
        <w:rPr>
          <w:rFonts w:ascii="Arial" w:eastAsia="Arial" w:hAnsi="Arial" w:cs="Arial"/>
          <w:color w:val="000000" w:themeColor="text1"/>
          <w:sz w:val="22"/>
          <w:szCs w:val="22"/>
        </w:rPr>
        <w:t>Así, la hamburguesa se convierte en una opción cada vez más atractiva para quienes buscan rapidez y sabor sin comprometer la calidad.</w:t>
      </w:r>
    </w:p>
    <w:p w14:paraId="1835BDF7" w14:textId="3A67BBFC" w:rsidR="6F597163" w:rsidRDefault="27429D89" w:rsidP="25EF5724">
      <w:pPr>
        <w:spacing w:after="0"/>
        <w:jc w:val="both"/>
        <w:rPr>
          <w:rFonts w:ascii="Arial Nova" w:eastAsia="Arial Nova" w:hAnsi="Arial Nova" w:cs="Arial Nova"/>
          <w:sz w:val="22"/>
          <w:szCs w:val="22"/>
        </w:rPr>
      </w:pPr>
      <w:r w:rsidRPr="25EF5724">
        <w:rPr>
          <w:rFonts w:ascii="Arial Nova" w:eastAsia="Arial Nova" w:hAnsi="Arial Nova" w:cs="Arial Nova"/>
          <w:sz w:val="22"/>
          <w:szCs w:val="22"/>
        </w:rPr>
        <w:t>En conclusión, la innovación constante en la calidad de los productos es clave para seguir ofreciendo una experiencia excepcional al cliente. Burger King sigue sorprendiendo con mejoras en su menú</w:t>
      </w:r>
      <w:r w:rsidR="34A55C5D" w:rsidRPr="25EF5724">
        <w:rPr>
          <w:rFonts w:ascii="Arial Nova" w:eastAsia="Arial Nova" w:hAnsi="Arial Nova" w:cs="Arial Nova"/>
          <w:sz w:val="22"/>
          <w:szCs w:val="22"/>
        </w:rPr>
        <w:t xml:space="preserve"> </w:t>
      </w:r>
      <w:r w:rsidRPr="25EF5724">
        <w:rPr>
          <w:rFonts w:ascii="Arial Nova" w:eastAsia="Arial Nova" w:hAnsi="Arial Nova" w:cs="Arial Nova"/>
          <w:sz w:val="22"/>
          <w:szCs w:val="22"/>
        </w:rPr>
        <w:t>como la nueva Whopper</w:t>
      </w:r>
      <w:r w:rsidRPr="00C443D8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Pr="25EF5724">
        <w:rPr>
          <w:rFonts w:ascii="Arial Nova" w:eastAsia="Arial Nova" w:hAnsi="Arial Nova" w:cs="Arial Nova"/>
          <w:sz w:val="22"/>
          <w:szCs w:val="22"/>
        </w:rPr>
        <w:t xml:space="preserve"> y promociones irresistibles como </w:t>
      </w:r>
      <w:r w:rsidR="00C15439">
        <w:rPr>
          <w:rFonts w:ascii="Arial Nova" w:eastAsia="Arial Nova" w:hAnsi="Arial Nova" w:cs="Arial Nova"/>
          <w:sz w:val="22"/>
          <w:szCs w:val="22"/>
        </w:rPr>
        <w:t>1</w:t>
      </w:r>
      <w:r w:rsidRPr="25EF5724">
        <w:rPr>
          <w:rFonts w:ascii="Arial Nova" w:eastAsia="Arial Nova" w:hAnsi="Arial Nova" w:cs="Arial Nova"/>
          <w:sz w:val="22"/>
          <w:szCs w:val="22"/>
        </w:rPr>
        <w:t xml:space="preserve"> Whopper</w:t>
      </w:r>
      <w:r w:rsidRPr="00C443D8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="00C15439">
        <w:rPr>
          <w:rFonts w:ascii="Arial Nova" w:eastAsia="Arial Nova" w:hAnsi="Arial Nova" w:cs="Arial Nova"/>
          <w:sz w:val="22"/>
          <w:szCs w:val="22"/>
        </w:rPr>
        <w:t xml:space="preserve"> Jr., 1 Rodeo Burger y 1 Crispy Chicken</w:t>
      </w:r>
      <w:r w:rsidRPr="25EF5724">
        <w:rPr>
          <w:rFonts w:ascii="Arial Nova" w:eastAsia="Arial Nova" w:hAnsi="Arial Nova" w:cs="Arial Nova"/>
          <w:sz w:val="22"/>
          <w:szCs w:val="22"/>
        </w:rPr>
        <w:t xml:space="preserve"> por $99.00</w:t>
      </w:r>
      <w:r w:rsidR="7072D03B" w:rsidRPr="25EF5724">
        <w:rPr>
          <w:rFonts w:ascii="Arial Nova" w:eastAsia="Arial Nova" w:hAnsi="Arial Nova" w:cs="Arial Nova"/>
          <w:sz w:val="22"/>
          <w:szCs w:val="22"/>
        </w:rPr>
        <w:t xml:space="preserve"> MXN</w:t>
      </w:r>
      <w:r w:rsidRPr="25EF5724">
        <w:rPr>
          <w:rFonts w:ascii="Arial Nova" w:eastAsia="Arial Nova" w:hAnsi="Arial Nova" w:cs="Arial Nova"/>
          <w:sz w:val="22"/>
          <w:szCs w:val="22"/>
        </w:rPr>
        <w:t>, disponible del 28 de octubre al 1</w:t>
      </w:r>
      <w:r w:rsidR="00131337">
        <w:rPr>
          <w:rFonts w:ascii="Arial Nova" w:eastAsia="Arial Nova" w:hAnsi="Arial Nova" w:cs="Arial Nova"/>
          <w:sz w:val="22"/>
          <w:szCs w:val="22"/>
        </w:rPr>
        <w:t>°</w:t>
      </w:r>
      <w:r w:rsidRPr="25EF5724">
        <w:rPr>
          <w:rFonts w:ascii="Arial Nova" w:eastAsia="Arial Nova" w:hAnsi="Arial Nova" w:cs="Arial Nova"/>
          <w:sz w:val="22"/>
          <w:szCs w:val="22"/>
        </w:rPr>
        <w:t xml:space="preserve"> de diciembre. ¡No dejes pasar esta oportunidad para </w:t>
      </w:r>
      <w:r w:rsidR="588DC1C6" w:rsidRPr="25EF5724">
        <w:rPr>
          <w:rFonts w:ascii="Arial Nova" w:eastAsia="Arial Nova" w:hAnsi="Arial Nova" w:cs="Arial Nova"/>
          <w:sz w:val="22"/>
          <w:szCs w:val="22"/>
        </w:rPr>
        <w:t xml:space="preserve">saborear </w:t>
      </w:r>
      <w:r w:rsidRPr="25EF5724">
        <w:rPr>
          <w:rFonts w:ascii="Arial Nova" w:eastAsia="Arial Nova" w:hAnsi="Arial Nova" w:cs="Arial Nova"/>
          <w:sz w:val="22"/>
          <w:szCs w:val="22"/>
        </w:rPr>
        <w:t>la</w:t>
      </w:r>
      <w:r w:rsidR="00131337">
        <w:rPr>
          <w:rFonts w:ascii="Arial Nova" w:eastAsia="Arial Nova" w:hAnsi="Arial Nova" w:cs="Arial Nova"/>
          <w:sz w:val="22"/>
          <w:szCs w:val="22"/>
        </w:rPr>
        <w:t>s</w:t>
      </w:r>
      <w:r w:rsidRPr="25EF5724">
        <w:rPr>
          <w:rFonts w:ascii="Arial Nova" w:eastAsia="Arial Nova" w:hAnsi="Arial Nova" w:cs="Arial Nova"/>
          <w:sz w:val="22"/>
          <w:szCs w:val="22"/>
        </w:rPr>
        <w:t xml:space="preserve"> mejor</w:t>
      </w:r>
      <w:r w:rsidR="00131337">
        <w:rPr>
          <w:rFonts w:ascii="Arial Nova" w:eastAsia="Arial Nova" w:hAnsi="Arial Nova" w:cs="Arial Nova"/>
          <w:sz w:val="22"/>
          <w:szCs w:val="22"/>
        </w:rPr>
        <w:t>es</w:t>
      </w:r>
      <w:r w:rsidRPr="25EF5724">
        <w:rPr>
          <w:rFonts w:ascii="Arial Nova" w:eastAsia="Arial Nova" w:hAnsi="Arial Nova" w:cs="Arial Nova"/>
          <w:sz w:val="22"/>
          <w:szCs w:val="22"/>
        </w:rPr>
        <w:t xml:space="preserve"> hamburguesa</w:t>
      </w:r>
      <w:r w:rsidR="00131337">
        <w:rPr>
          <w:rFonts w:ascii="Arial Nova" w:eastAsia="Arial Nova" w:hAnsi="Arial Nova" w:cs="Arial Nova"/>
          <w:sz w:val="22"/>
          <w:szCs w:val="22"/>
        </w:rPr>
        <w:t>s</w:t>
      </w:r>
      <w:r w:rsidRPr="25EF5724">
        <w:rPr>
          <w:rFonts w:ascii="Arial Nova" w:eastAsia="Arial Nova" w:hAnsi="Arial Nova" w:cs="Arial Nova"/>
          <w:sz w:val="22"/>
          <w:szCs w:val="22"/>
        </w:rPr>
        <w:t xml:space="preserve"> a la parrilla!</w:t>
      </w:r>
    </w:p>
    <w:p w14:paraId="396E2CE2" w14:textId="0234E885" w:rsidR="25EF5724" w:rsidRDefault="25EF5724" w:rsidP="25EF5724">
      <w:pPr>
        <w:spacing w:after="0"/>
        <w:jc w:val="both"/>
        <w:rPr>
          <w:rFonts w:ascii="Arial Nova" w:eastAsia="Arial Nova" w:hAnsi="Arial Nova" w:cs="Arial Nova"/>
          <w:sz w:val="22"/>
          <w:szCs w:val="22"/>
        </w:rPr>
      </w:pPr>
    </w:p>
    <w:p w14:paraId="7EEF2D08" w14:textId="6A1DC089" w:rsidR="25EF5724" w:rsidRDefault="25EF5724" w:rsidP="25EF5724">
      <w:pPr>
        <w:spacing w:after="0"/>
        <w:jc w:val="both"/>
        <w:rPr>
          <w:rFonts w:ascii="Arial Nova" w:eastAsia="Arial Nova" w:hAnsi="Arial Nova" w:cs="Arial Nova"/>
          <w:sz w:val="22"/>
          <w:szCs w:val="22"/>
        </w:rPr>
      </w:pPr>
    </w:p>
    <w:p w14:paraId="41B2E156" w14:textId="34478C06" w:rsidR="02A37733" w:rsidRDefault="02A37733" w:rsidP="6F597163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6F597163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s"/>
        </w:rPr>
        <w:t>Acerca de Burger King</w:t>
      </w:r>
      <w:r w:rsidRPr="00C443D8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vertAlign w:val="superscript"/>
          <w:lang w:val="es"/>
        </w:rPr>
        <w:t>®</w:t>
      </w:r>
    </w:p>
    <w:p w14:paraId="338FAAF3" w14:textId="2C21EE0B" w:rsidR="6F597163" w:rsidRDefault="6F597163" w:rsidP="6F597163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877D219" w14:textId="0B49E2C3" w:rsidR="02A37733" w:rsidRDefault="02A37733" w:rsidP="6F597163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6F597163">
        <w:rPr>
          <w:rFonts w:ascii="Arial Nova" w:eastAsia="Arial Nova" w:hAnsi="Arial Nova" w:cs="Arial Nova"/>
          <w:color w:val="000000" w:themeColor="text1"/>
          <w:sz w:val="20"/>
          <w:szCs w:val="20"/>
        </w:rPr>
        <w:lastRenderedPageBreak/>
        <w:t>Fundada en 1954, la marca BURGER KING</w:t>
      </w:r>
      <w:r w:rsidRPr="00C443D8">
        <w:rPr>
          <w:rFonts w:ascii="Arial Nova" w:eastAsia="Arial Nova" w:hAnsi="Arial Nova" w:cs="Arial Nova"/>
          <w:color w:val="000000" w:themeColor="text1"/>
          <w:sz w:val="20"/>
          <w:szCs w:val="20"/>
          <w:vertAlign w:val="superscript"/>
        </w:rPr>
        <w:t>®</w:t>
      </w:r>
      <w:r w:rsidRPr="6F597163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14:paraId="6892E5DB" w14:textId="7CE17E70" w:rsidR="6F597163" w:rsidRDefault="6F597163" w:rsidP="6F597163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191DA5D5" w14:textId="2901DE35" w:rsidR="02A37733" w:rsidRDefault="02A37733" w:rsidP="6F597163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6F597163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Para conocer más acerca de la marca BURGER KING®, visita el sitio web </w:t>
      </w:r>
      <w:hyperlink r:id="rId16">
        <w:r w:rsidRPr="6F597163">
          <w:rPr>
            <w:rStyle w:val="Hipervnculo"/>
            <w:rFonts w:ascii="Arial Nova" w:eastAsia="Arial Nova" w:hAnsi="Arial Nova" w:cs="Arial Nova"/>
            <w:sz w:val="20"/>
            <w:szCs w:val="20"/>
            <w:lang w:val="es"/>
          </w:rPr>
          <w:t>http://www.burgerking.com.mx/</w:t>
        </w:r>
      </w:hyperlink>
      <w:r w:rsidRPr="6F597163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 o síguenos en Facebook, Twitter e Instagram.</w:t>
      </w:r>
    </w:p>
    <w:p w14:paraId="4C6482C9" w14:textId="38E55CAC" w:rsidR="6F597163" w:rsidRDefault="6F597163" w:rsidP="6F59716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994D596" w14:textId="77777777" w:rsidR="00131337" w:rsidRDefault="00131337" w:rsidP="6F59716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941CD0" w14:textId="10DB515E" w:rsidR="02A37733" w:rsidRPr="006B09B4" w:rsidRDefault="02A37733" w:rsidP="6F59716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6F59716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Contacto de prensa </w:t>
      </w:r>
    </w:p>
    <w:p w14:paraId="1E1E21D0" w14:textId="3B0333DA" w:rsidR="6F597163" w:rsidRPr="006B09B4" w:rsidRDefault="6F597163" w:rsidP="6F59716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1D5EEAF5" w14:textId="5B711AC6" w:rsidR="02A37733" w:rsidRPr="006B09B4" w:rsidRDefault="02A37733" w:rsidP="6F597163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Stefanno Schocher</w:t>
      </w:r>
    </w:p>
    <w:p w14:paraId="4504C287" w14:textId="022120B9" w:rsidR="02A37733" w:rsidRPr="006B09B4" w:rsidRDefault="02A37733" w:rsidP="6F597163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14:paraId="76E8C1BF" w14:textId="58CA346F" w:rsidR="02A37733" w:rsidRDefault="02A37733" w:rsidP="6F597163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</w:rPr>
        <w:t>Cel. 5512951946</w:t>
      </w:r>
    </w:p>
    <w:p w14:paraId="71161F75" w14:textId="4819A1DF" w:rsidR="02A37733" w:rsidRDefault="02A37733" w:rsidP="6F597163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E-mail: </w:t>
      </w:r>
      <w:hyperlink r:id="rId17">
        <w:r w:rsidRPr="6F597163">
          <w:rPr>
            <w:rStyle w:val="Hipervnculo"/>
            <w:rFonts w:ascii="Arial Nova" w:eastAsia="Arial Nova" w:hAnsi="Arial Nova" w:cs="Arial Nova"/>
            <w:sz w:val="22"/>
            <w:szCs w:val="22"/>
            <w:lang w:val="es-MX"/>
          </w:rPr>
          <w:t>stefanno.schocher@another.co</w:t>
        </w:r>
      </w:hyperlink>
    </w:p>
    <w:p w14:paraId="6C16DEED" w14:textId="14E1F073" w:rsidR="02A37733" w:rsidRDefault="02A37733" w:rsidP="6F597163">
      <w:pPr>
        <w:spacing w:after="0" w:line="240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</w:p>
    <w:p w14:paraId="262133EE" w14:textId="3C3F6A69" w:rsidR="02A37733" w:rsidRDefault="02A37733" w:rsidP="6F597163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</w:rPr>
        <w:t>Adriana Rodríguez</w:t>
      </w:r>
    </w:p>
    <w:p w14:paraId="083437CB" w14:textId="47CFBBEA" w:rsidR="02A37733" w:rsidRPr="006B09B4" w:rsidRDefault="02A37733" w:rsidP="6F597163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PR Executive | Another Company</w:t>
      </w:r>
    </w:p>
    <w:p w14:paraId="2870F8AD" w14:textId="1DC476C1" w:rsidR="02A37733" w:rsidRPr="006B09B4" w:rsidRDefault="02A37733" w:rsidP="6F597163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Cel. 5539178921</w:t>
      </w:r>
    </w:p>
    <w:p w14:paraId="6B443403" w14:textId="42981399" w:rsidR="02A37733" w:rsidRDefault="02A37733" w:rsidP="6F597163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E-mail: </w:t>
      </w:r>
      <w:hyperlink r:id="rId18">
        <w:r w:rsidRPr="6F597163">
          <w:rPr>
            <w:rStyle w:val="Hipervnculo"/>
            <w:rFonts w:ascii="Arial Nova" w:eastAsia="Arial Nova" w:hAnsi="Arial Nova" w:cs="Arial Nova"/>
            <w:sz w:val="22"/>
            <w:szCs w:val="22"/>
            <w:lang w:val="en-US"/>
          </w:rPr>
          <w:t>adriana.rodriguez@another.co</w:t>
        </w:r>
      </w:hyperlink>
    </w:p>
    <w:p w14:paraId="3C7F37E2" w14:textId="4D0985DE" w:rsidR="02A37733" w:rsidRDefault="02A37733" w:rsidP="6F597163">
      <w:pPr>
        <w:spacing w:after="0" w:line="240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F597163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 </w:t>
      </w:r>
    </w:p>
    <w:p w14:paraId="78AEF5C9" w14:textId="3191F579" w:rsidR="6F597163" w:rsidRDefault="6F597163" w:rsidP="6F597163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34F3391C" w14:textId="4B9AB364" w:rsidR="6F597163" w:rsidRDefault="6F597163" w:rsidP="6F597163">
      <w:pPr>
        <w:rPr>
          <w:rFonts w:ascii="Arial Nova" w:eastAsia="Arial Nova" w:hAnsi="Arial Nova" w:cs="Arial Nova"/>
          <w:color w:val="000000" w:themeColor="text1"/>
          <w:sz w:val="22"/>
          <w:szCs w:val="22"/>
          <w:highlight w:val="yellow"/>
        </w:rPr>
      </w:pPr>
    </w:p>
    <w:sectPr w:rsidR="6F597163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7CA4" w14:textId="77777777" w:rsidR="00D86CF9" w:rsidRDefault="00D86CF9">
      <w:pPr>
        <w:spacing w:after="0" w:line="240" w:lineRule="auto"/>
      </w:pPr>
      <w:r>
        <w:separator/>
      </w:r>
    </w:p>
  </w:endnote>
  <w:endnote w:type="continuationSeparator" w:id="0">
    <w:p w14:paraId="22AF2EBB" w14:textId="77777777" w:rsidR="00D86CF9" w:rsidRDefault="00D8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C26E5E" w14:paraId="5D02FF55" w14:textId="77777777" w:rsidTr="49C26E5E">
      <w:trPr>
        <w:trHeight w:val="300"/>
      </w:trPr>
      <w:tc>
        <w:tcPr>
          <w:tcW w:w="3005" w:type="dxa"/>
        </w:tcPr>
        <w:p w14:paraId="49550748" w14:textId="2DBF9A74" w:rsidR="49C26E5E" w:rsidRDefault="49C26E5E" w:rsidP="49C26E5E">
          <w:pPr>
            <w:pStyle w:val="Encabezado"/>
            <w:ind w:left="-115"/>
          </w:pPr>
        </w:p>
      </w:tc>
      <w:tc>
        <w:tcPr>
          <w:tcW w:w="3005" w:type="dxa"/>
        </w:tcPr>
        <w:p w14:paraId="6F943C01" w14:textId="3BAA552D" w:rsidR="49C26E5E" w:rsidRDefault="49C26E5E" w:rsidP="49C26E5E">
          <w:pPr>
            <w:pStyle w:val="Encabezado"/>
            <w:jc w:val="center"/>
          </w:pPr>
        </w:p>
      </w:tc>
      <w:tc>
        <w:tcPr>
          <w:tcW w:w="3005" w:type="dxa"/>
        </w:tcPr>
        <w:p w14:paraId="03C8A279" w14:textId="6B8D1BD8" w:rsidR="49C26E5E" w:rsidRDefault="49C26E5E" w:rsidP="49C26E5E">
          <w:pPr>
            <w:pStyle w:val="Encabezado"/>
            <w:ind w:right="-115"/>
            <w:jc w:val="right"/>
          </w:pPr>
        </w:p>
      </w:tc>
    </w:tr>
  </w:tbl>
  <w:p w14:paraId="50ACE09A" w14:textId="7F6712B3" w:rsidR="49C26E5E" w:rsidRDefault="49C26E5E" w:rsidP="49C26E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FA40" w14:textId="77777777" w:rsidR="00D86CF9" w:rsidRDefault="00D86CF9">
      <w:pPr>
        <w:spacing w:after="0" w:line="240" w:lineRule="auto"/>
      </w:pPr>
      <w:r>
        <w:separator/>
      </w:r>
    </w:p>
  </w:footnote>
  <w:footnote w:type="continuationSeparator" w:id="0">
    <w:p w14:paraId="4946F64C" w14:textId="77777777" w:rsidR="00D86CF9" w:rsidRDefault="00D8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C26E5E" w14:paraId="2133A6D8" w14:textId="77777777" w:rsidTr="49C26E5E">
      <w:trPr>
        <w:trHeight w:val="300"/>
      </w:trPr>
      <w:tc>
        <w:tcPr>
          <w:tcW w:w="3005" w:type="dxa"/>
        </w:tcPr>
        <w:p w14:paraId="4D224A17" w14:textId="4957424A" w:rsidR="49C26E5E" w:rsidRDefault="49C26E5E" w:rsidP="49C26E5E">
          <w:pPr>
            <w:pStyle w:val="Encabezado"/>
            <w:ind w:left="-115"/>
          </w:pPr>
        </w:p>
      </w:tc>
      <w:tc>
        <w:tcPr>
          <w:tcW w:w="3005" w:type="dxa"/>
        </w:tcPr>
        <w:p w14:paraId="6384B393" w14:textId="3D7D450E" w:rsidR="49C26E5E" w:rsidRDefault="49C26E5E" w:rsidP="49C26E5E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5F5928C" wp14:editId="3D915E0E">
                <wp:extent cx="1762125" cy="1057275"/>
                <wp:effectExtent l="0" t="0" r="0" b="0"/>
                <wp:docPr id="455037948" name="Picture 455037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537C6D4D" w14:textId="4886ACF2" w:rsidR="49C26E5E" w:rsidRDefault="49C26E5E" w:rsidP="49C26E5E">
          <w:pPr>
            <w:pStyle w:val="Encabezado"/>
            <w:ind w:right="-115"/>
            <w:jc w:val="right"/>
          </w:pPr>
        </w:p>
      </w:tc>
    </w:tr>
  </w:tbl>
  <w:p w14:paraId="151274BD" w14:textId="402D0BAE" w:rsidR="49C26E5E" w:rsidRDefault="49C26E5E" w:rsidP="49C26E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C9F97"/>
    <w:multiLevelType w:val="hybridMultilevel"/>
    <w:tmpl w:val="BCC2E8E4"/>
    <w:lvl w:ilvl="0" w:tplc="F5F68C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F8AA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A6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41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88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C8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A6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02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2E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B4D523"/>
    <w:rsid w:val="00006AB1"/>
    <w:rsid w:val="00096AB5"/>
    <w:rsid w:val="00131337"/>
    <w:rsid w:val="00284CAA"/>
    <w:rsid w:val="003D0B6C"/>
    <w:rsid w:val="004A0647"/>
    <w:rsid w:val="004F2252"/>
    <w:rsid w:val="006B09B4"/>
    <w:rsid w:val="006E6C1D"/>
    <w:rsid w:val="00783A9C"/>
    <w:rsid w:val="007F7AD5"/>
    <w:rsid w:val="008B74A4"/>
    <w:rsid w:val="009827F5"/>
    <w:rsid w:val="00AD239E"/>
    <w:rsid w:val="00AD3C80"/>
    <w:rsid w:val="00BB3D91"/>
    <w:rsid w:val="00BF1A93"/>
    <w:rsid w:val="00C15439"/>
    <w:rsid w:val="00C443D8"/>
    <w:rsid w:val="00D86CF9"/>
    <w:rsid w:val="00EB6748"/>
    <w:rsid w:val="00EE79EB"/>
    <w:rsid w:val="00FF0B23"/>
    <w:rsid w:val="029095E7"/>
    <w:rsid w:val="02A37733"/>
    <w:rsid w:val="03149BBC"/>
    <w:rsid w:val="0331BE1A"/>
    <w:rsid w:val="04513A1E"/>
    <w:rsid w:val="05E2415C"/>
    <w:rsid w:val="0A0DDE60"/>
    <w:rsid w:val="0AAE5379"/>
    <w:rsid w:val="0D4A538B"/>
    <w:rsid w:val="0E3DC34B"/>
    <w:rsid w:val="0F348327"/>
    <w:rsid w:val="0F815FF2"/>
    <w:rsid w:val="0FA75B33"/>
    <w:rsid w:val="13331E26"/>
    <w:rsid w:val="1517C72A"/>
    <w:rsid w:val="1772E2E4"/>
    <w:rsid w:val="177B8FEC"/>
    <w:rsid w:val="196B8AEC"/>
    <w:rsid w:val="1DAAC906"/>
    <w:rsid w:val="1FEEBF89"/>
    <w:rsid w:val="21588A7C"/>
    <w:rsid w:val="21BC4195"/>
    <w:rsid w:val="22D8D605"/>
    <w:rsid w:val="257193B1"/>
    <w:rsid w:val="2576E9F8"/>
    <w:rsid w:val="25EF5724"/>
    <w:rsid w:val="265F769D"/>
    <w:rsid w:val="27429D89"/>
    <w:rsid w:val="2756D7EF"/>
    <w:rsid w:val="2A0EB61C"/>
    <w:rsid w:val="2B249DB6"/>
    <w:rsid w:val="2CF3A432"/>
    <w:rsid w:val="33B38076"/>
    <w:rsid w:val="34A55C5D"/>
    <w:rsid w:val="37286D0E"/>
    <w:rsid w:val="3AF3D098"/>
    <w:rsid w:val="3DE8C3F0"/>
    <w:rsid w:val="3E18FEFE"/>
    <w:rsid w:val="3F1EC195"/>
    <w:rsid w:val="3FE3E26B"/>
    <w:rsid w:val="464DAD8D"/>
    <w:rsid w:val="4695F8B3"/>
    <w:rsid w:val="46FCB2A2"/>
    <w:rsid w:val="49AEE91F"/>
    <w:rsid w:val="49C26E5E"/>
    <w:rsid w:val="4B942EAB"/>
    <w:rsid w:val="4E8C19A7"/>
    <w:rsid w:val="52823861"/>
    <w:rsid w:val="540C03AA"/>
    <w:rsid w:val="54EA2B9C"/>
    <w:rsid w:val="563535E7"/>
    <w:rsid w:val="588DC1C6"/>
    <w:rsid w:val="58FBC35B"/>
    <w:rsid w:val="5AE2DBAD"/>
    <w:rsid w:val="5BDD1B77"/>
    <w:rsid w:val="5CCACB30"/>
    <w:rsid w:val="5EF05450"/>
    <w:rsid w:val="5FE5A4C7"/>
    <w:rsid w:val="6080D1FF"/>
    <w:rsid w:val="63851315"/>
    <w:rsid w:val="651ACD84"/>
    <w:rsid w:val="68B4B4AB"/>
    <w:rsid w:val="68D14B5C"/>
    <w:rsid w:val="6C00E181"/>
    <w:rsid w:val="6C1FC032"/>
    <w:rsid w:val="6C6767F8"/>
    <w:rsid w:val="6D995038"/>
    <w:rsid w:val="6DB4D523"/>
    <w:rsid w:val="6F597163"/>
    <w:rsid w:val="7072D03B"/>
    <w:rsid w:val="70A19C3B"/>
    <w:rsid w:val="72637472"/>
    <w:rsid w:val="72F11327"/>
    <w:rsid w:val="7711C937"/>
    <w:rsid w:val="77DC1EE9"/>
    <w:rsid w:val="79731A0A"/>
    <w:rsid w:val="7BADB3C3"/>
    <w:rsid w:val="7CA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D523"/>
  <w15:chartTrackingRefBased/>
  <w15:docId w15:val="{4AFFDCB7-6B2E-4B59-AB65-FCF35E14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n">
    <w:name w:val="Revision"/>
    <w:hidden/>
    <w:uiPriority w:val="99"/>
    <w:semiHidden/>
    <w:rsid w:val="006B0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urgerking.com.mx/es/" TargetMode="External"/><Relationship Id="rId18" Type="http://schemas.openxmlformats.org/officeDocument/2006/relationships/hyperlink" Target="mailto:adriana.rodriguez@another.c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nnovamarketinsights.com/press-releases/top-ten-trends-2025/" TargetMode="External"/><Relationship Id="rId17" Type="http://schemas.openxmlformats.org/officeDocument/2006/relationships/hyperlink" Target="mailto:stefanno.schocher@another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urgerking.com.mx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.statista.com/estadisticas/1134321/distribucion-por-producto-de-los-ingresos-del-mercado-de-comida-rapid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astewise.io/foodtrends/burger" TargetMode="External"/><Relationship Id="rId10" Type="http://schemas.openxmlformats.org/officeDocument/2006/relationships/hyperlink" Target="https://www.innovamarketinsights.com/press-releases/top-ten-trends-2025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urgerking.com.mx/es/rewards/offer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B56A6-0823-43DA-B0C4-18C80373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1756D-8C3B-4B52-9042-ED0219EFC575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1E88FD4D-28F0-4E3F-A464-4E6DCD834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983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Arely Romero</cp:lastModifiedBy>
  <cp:revision>18</cp:revision>
  <dcterms:created xsi:type="dcterms:W3CDTF">2024-11-12T14:31:00Z</dcterms:created>
  <dcterms:modified xsi:type="dcterms:W3CDTF">2024-11-27T20:49:00Z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